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3BE00BFF" w:rsidR="004D07D3" w:rsidRPr="00C142E5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  <w:sz w:val="24"/>
        </w:rPr>
      </w:pPr>
      <w:r w:rsidRPr="00C142E5">
        <w:rPr>
          <w:rFonts w:hAnsi="ＭＳ 明朝" w:hint="eastAsia"/>
          <w:kern w:val="0"/>
          <w:sz w:val="24"/>
        </w:rPr>
        <w:t>様式</w:t>
      </w:r>
      <w:r w:rsidR="00C142E5">
        <w:rPr>
          <w:rFonts w:hAnsi="ＭＳ 明朝" w:hint="eastAsia"/>
          <w:kern w:val="0"/>
          <w:sz w:val="24"/>
        </w:rPr>
        <w:t>３</w:t>
      </w:r>
    </w:p>
    <w:p w14:paraId="73C5EA61" w14:textId="20662A66" w:rsidR="006E56D4" w:rsidRPr="00C142E5" w:rsidRDefault="00AF095B" w:rsidP="004D07D3">
      <w:pPr>
        <w:spacing w:beforeLines="50" w:before="161" w:afterLines="50" w:after="161"/>
        <w:jc w:val="center"/>
        <w:rPr>
          <w:rFonts w:hAnsi="ＭＳ 明朝"/>
          <w:sz w:val="36"/>
          <w:szCs w:val="24"/>
        </w:rPr>
      </w:pPr>
      <w:r w:rsidRPr="00C142E5">
        <w:rPr>
          <w:rFonts w:hAnsi="ＭＳ 明朝" w:hint="eastAsia"/>
          <w:sz w:val="36"/>
          <w:szCs w:val="24"/>
        </w:rPr>
        <w:t>業務実績書</w:t>
      </w:r>
    </w:p>
    <w:p w14:paraId="57E85A00" w14:textId="0477837B" w:rsidR="00AF095B" w:rsidRPr="001D44B9" w:rsidRDefault="001D44B9" w:rsidP="00C142E5">
      <w:pPr>
        <w:spacing w:beforeLines="50" w:before="161" w:afterLines="50" w:after="161"/>
        <w:ind w:leftChars="100" w:left="214"/>
        <w:jc w:val="left"/>
        <w:rPr>
          <w:rFonts w:hAnsi="ＭＳ 明朝" w:cs="ＭＳ 明朝"/>
          <w:color w:val="000000"/>
          <w:kern w:val="0"/>
          <w:sz w:val="21"/>
          <w:szCs w:val="21"/>
        </w:rPr>
      </w:pPr>
      <w:r w:rsidRPr="001D44B9">
        <w:rPr>
          <w:rFonts w:hAnsi="ＭＳ 明朝" w:cs="ＭＳ 明朝" w:hint="eastAsia"/>
          <w:kern w:val="0"/>
          <w:szCs w:val="21"/>
        </w:rPr>
        <w:t>令和元年度以降</w:t>
      </w:r>
      <w:r w:rsidR="00A83AB7" w:rsidRPr="001D44B9">
        <w:rPr>
          <w:rFonts w:hAnsi="ＭＳ 明朝" w:cs="ＭＳ 明朝" w:hint="eastAsia"/>
          <w:kern w:val="0"/>
          <w:szCs w:val="21"/>
        </w:rPr>
        <w:t>に完</w:t>
      </w:r>
      <w:r w:rsidR="00A83AB7" w:rsidRPr="001D44B9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 w:rsidRPr="001D44B9">
        <w:rPr>
          <w:rFonts w:hAnsi="ＭＳ 明朝" w:cs="ＭＳ 明朝" w:hint="eastAsia"/>
          <w:color w:val="000000"/>
          <w:kern w:val="0"/>
          <w:szCs w:val="21"/>
        </w:rPr>
        <w:t>業務であって</w:t>
      </w:r>
      <w:r w:rsidR="004C3577" w:rsidRPr="001D44B9"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 w:rsidRPr="001D44B9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 w:rsidR="004C3577" w:rsidRPr="001D44B9">
        <w:rPr>
          <w:rFonts w:hAnsi="ＭＳ 明朝" w:cs="ＭＳ 明朝" w:hint="eastAsia"/>
          <w:color w:val="000000"/>
          <w:kern w:val="0"/>
          <w:szCs w:val="21"/>
        </w:rPr>
        <w:t>実績を記</w:t>
      </w:r>
      <w:bookmarkStart w:id="0" w:name="_GoBack"/>
      <w:bookmarkEnd w:id="0"/>
      <w:r w:rsidR="004C3577" w:rsidRPr="001D44B9">
        <w:rPr>
          <w:rFonts w:hAnsi="ＭＳ 明朝" w:cs="ＭＳ 明朝" w:hint="eastAsia"/>
          <w:color w:val="000000"/>
          <w:kern w:val="0"/>
          <w:szCs w:val="21"/>
        </w:rPr>
        <w:t>載すること</w:t>
      </w:r>
      <w:r w:rsidR="004C3577" w:rsidRPr="001D44B9">
        <w:rPr>
          <w:rFonts w:hAnsi="ＭＳ 明朝" w:cs="ＭＳ 明朝" w:hint="eastAsia"/>
          <w:color w:val="000000"/>
          <w:kern w:val="0"/>
          <w:sz w:val="2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500"/>
        <w:gridCol w:w="2308"/>
        <w:gridCol w:w="3396"/>
        <w:gridCol w:w="1494"/>
      </w:tblGrid>
      <w:tr w:rsidR="00AF095B" w:rsidRPr="00C142E5" w14:paraId="6E84A031" w14:textId="77777777" w:rsidTr="00A13E4E">
        <w:trPr>
          <w:trHeight w:val="683"/>
        </w:trPr>
        <w:tc>
          <w:tcPr>
            <w:tcW w:w="953" w:type="dxa"/>
            <w:shd w:val="clear" w:color="auto" w:fill="auto"/>
            <w:vAlign w:val="center"/>
          </w:tcPr>
          <w:p w14:paraId="07D19489" w14:textId="77777777" w:rsidR="00AF095B" w:rsidRPr="00C142E5" w:rsidRDefault="00AF095B" w:rsidP="00A13E4E">
            <w:pPr>
              <w:jc w:val="center"/>
              <w:rPr>
                <w:rFonts w:ascii="Century"/>
                <w:sz w:val="24"/>
                <w:szCs w:val="24"/>
              </w:rPr>
            </w:pPr>
            <w:r w:rsidRPr="00C142E5">
              <w:rPr>
                <w:rFonts w:ascii="Century" w:hint="eastAsia"/>
                <w:sz w:val="24"/>
                <w:szCs w:val="24"/>
              </w:rPr>
              <w:t>年度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3BF9C7" w14:textId="516CC99C" w:rsidR="00AF095B" w:rsidRPr="00C142E5" w:rsidRDefault="00AF095B" w:rsidP="00A13E4E">
            <w:pPr>
              <w:jc w:val="center"/>
              <w:rPr>
                <w:rFonts w:ascii="Century"/>
                <w:sz w:val="24"/>
                <w:szCs w:val="24"/>
              </w:rPr>
            </w:pPr>
            <w:r w:rsidRPr="00C142E5">
              <w:rPr>
                <w:rFonts w:ascii="Century" w:hint="eastAsia"/>
                <w:sz w:val="24"/>
                <w:szCs w:val="24"/>
              </w:rPr>
              <w:t>発注</w:t>
            </w:r>
            <w:r w:rsidR="00795796" w:rsidRPr="00C142E5">
              <w:rPr>
                <w:rFonts w:ascii="Century" w:hint="eastAsia"/>
                <w:sz w:val="24"/>
                <w:szCs w:val="24"/>
              </w:rPr>
              <w:t>機関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DEA0F00" w14:textId="77777777" w:rsidR="00AF095B" w:rsidRPr="00C142E5" w:rsidRDefault="00AF095B" w:rsidP="00A13E4E">
            <w:pPr>
              <w:jc w:val="center"/>
              <w:rPr>
                <w:rFonts w:ascii="Century"/>
                <w:sz w:val="24"/>
                <w:szCs w:val="24"/>
              </w:rPr>
            </w:pPr>
            <w:r w:rsidRPr="00C142E5">
              <w:rPr>
                <w:rFonts w:ascii="Century" w:hint="eastAsia"/>
                <w:sz w:val="24"/>
                <w:szCs w:val="24"/>
              </w:rPr>
              <w:t>業務名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074E4653" w14:textId="77777777" w:rsidR="00AF095B" w:rsidRPr="00C142E5" w:rsidRDefault="00AF095B" w:rsidP="00A13E4E">
            <w:pPr>
              <w:jc w:val="center"/>
              <w:rPr>
                <w:rFonts w:ascii="Century"/>
                <w:sz w:val="24"/>
                <w:szCs w:val="24"/>
              </w:rPr>
            </w:pPr>
            <w:r w:rsidRPr="00C142E5">
              <w:rPr>
                <w:rFonts w:ascii="Century" w:hint="eastAsia"/>
                <w:sz w:val="24"/>
                <w:szCs w:val="24"/>
              </w:rPr>
              <w:t>業務内容・実施日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0EC9107" w14:textId="77777777" w:rsidR="00AF095B" w:rsidRPr="00C142E5" w:rsidRDefault="00AF095B" w:rsidP="00A13E4E">
            <w:pPr>
              <w:jc w:val="center"/>
              <w:rPr>
                <w:rFonts w:ascii="Century"/>
                <w:sz w:val="24"/>
                <w:szCs w:val="24"/>
              </w:rPr>
            </w:pPr>
            <w:r w:rsidRPr="00C142E5">
              <w:rPr>
                <w:rFonts w:ascii="Century" w:hint="eastAsia"/>
                <w:sz w:val="24"/>
                <w:szCs w:val="24"/>
              </w:rPr>
              <w:t>契約金額</w:t>
            </w:r>
          </w:p>
        </w:tc>
      </w:tr>
      <w:tr w:rsidR="00AF095B" w:rsidRPr="00C142E5" w14:paraId="19388ECD" w14:textId="77777777" w:rsidTr="00795796">
        <w:trPr>
          <w:trHeight w:val="1917"/>
        </w:trPr>
        <w:tc>
          <w:tcPr>
            <w:tcW w:w="953" w:type="dxa"/>
            <w:shd w:val="clear" w:color="auto" w:fill="auto"/>
            <w:vAlign w:val="center"/>
          </w:tcPr>
          <w:p w14:paraId="71027228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5E25A34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7AB1F22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14:paraId="5AD63590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6D1C9D3" w14:textId="7AE819B9" w:rsidR="00AF095B" w:rsidRPr="00C142E5" w:rsidRDefault="00795796" w:rsidP="00795796">
            <w:pPr>
              <w:jc w:val="right"/>
              <w:rPr>
                <w:rFonts w:ascii="Century"/>
                <w:sz w:val="24"/>
              </w:rPr>
            </w:pPr>
            <w:r w:rsidRPr="00C142E5">
              <w:rPr>
                <w:rFonts w:ascii="Century" w:hint="eastAsia"/>
                <w:sz w:val="24"/>
              </w:rPr>
              <w:t>千円</w:t>
            </w:r>
          </w:p>
        </w:tc>
      </w:tr>
      <w:tr w:rsidR="00AF095B" w:rsidRPr="00C142E5" w14:paraId="20C3771F" w14:textId="77777777" w:rsidTr="00795796">
        <w:trPr>
          <w:trHeight w:val="1917"/>
        </w:trPr>
        <w:tc>
          <w:tcPr>
            <w:tcW w:w="953" w:type="dxa"/>
            <w:shd w:val="clear" w:color="auto" w:fill="auto"/>
            <w:vAlign w:val="center"/>
          </w:tcPr>
          <w:p w14:paraId="29CB1E93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060A78B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47087DE6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14:paraId="2BD2CAE1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0BDE9E9" w14:textId="40E8B397" w:rsidR="00AF095B" w:rsidRPr="00C142E5" w:rsidRDefault="00795796" w:rsidP="00795796">
            <w:pPr>
              <w:jc w:val="right"/>
              <w:rPr>
                <w:rFonts w:ascii="Century"/>
                <w:sz w:val="24"/>
              </w:rPr>
            </w:pPr>
            <w:r w:rsidRPr="00C142E5">
              <w:rPr>
                <w:rFonts w:ascii="Century" w:hint="eastAsia"/>
                <w:sz w:val="24"/>
              </w:rPr>
              <w:t>千円</w:t>
            </w:r>
          </w:p>
        </w:tc>
      </w:tr>
      <w:tr w:rsidR="00AF095B" w:rsidRPr="00C142E5" w14:paraId="42C9B177" w14:textId="77777777" w:rsidTr="00795796">
        <w:trPr>
          <w:trHeight w:val="1917"/>
        </w:trPr>
        <w:tc>
          <w:tcPr>
            <w:tcW w:w="953" w:type="dxa"/>
            <w:shd w:val="clear" w:color="auto" w:fill="auto"/>
            <w:vAlign w:val="center"/>
          </w:tcPr>
          <w:p w14:paraId="05BDB42F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9B63355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3DDC2FED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14:paraId="43276E17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AB73DC6" w14:textId="3862EFDD" w:rsidR="00AF095B" w:rsidRPr="00C142E5" w:rsidRDefault="00795796" w:rsidP="00795796">
            <w:pPr>
              <w:jc w:val="right"/>
              <w:rPr>
                <w:rFonts w:ascii="Century"/>
                <w:sz w:val="24"/>
              </w:rPr>
            </w:pPr>
            <w:r w:rsidRPr="00C142E5">
              <w:rPr>
                <w:rFonts w:ascii="Century" w:hint="eastAsia"/>
                <w:sz w:val="24"/>
              </w:rPr>
              <w:t>千円</w:t>
            </w:r>
          </w:p>
        </w:tc>
      </w:tr>
      <w:tr w:rsidR="00AF095B" w:rsidRPr="00C142E5" w14:paraId="26CC0EFE" w14:textId="77777777" w:rsidTr="00795796">
        <w:trPr>
          <w:trHeight w:val="1917"/>
        </w:trPr>
        <w:tc>
          <w:tcPr>
            <w:tcW w:w="953" w:type="dxa"/>
            <w:shd w:val="clear" w:color="auto" w:fill="auto"/>
            <w:vAlign w:val="center"/>
          </w:tcPr>
          <w:p w14:paraId="4EAA0895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6C181A9C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3C1D4BF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14:paraId="6E0B89D0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BB2D617" w14:textId="3DFAB610" w:rsidR="00AF095B" w:rsidRPr="00C142E5" w:rsidRDefault="00795796" w:rsidP="00795796">
            <w:pPr>
              <w:jc w:val="right"/>
              <w:rPr>
                <w:rFonts w:ascii="Century"/>
                <w:sz w:val="24"/>
              </w:rPr>
            </w:pPr>
            <w:r w:rsidRPr="00C142E5">
              <w:rPr>
                <w:rFonts w:ascii="Century" w:hint="eastAsia"/>
                <w:sz w:val="24"/>
              </w:rPr>
              <w:t>千円</w:t>
            </w:r>
          </w:p>
        </w:tc>
      </w:tr>
      <w:tr w:rsidR="00AF095B" w:rsidRPr="00C142E5" w14:paraId="2A7F0138" w14:textId="77777777" w:rsidTr="00795796">
        <w:trPr>
          <w:trHeight w:val="1917"/>
        </w:trPr>
        <w:tc>
          <w:tcPr>
            <w:tcW w:w="953" w:type="dxa"/>
            <w:shd w:val="clear" w:color="auto" w:fill="auto"/>
            <w:vAlign w:val="center"/>
          </w:tcPr>
          <w:p w14:paraId="7D67E98E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677F123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126A8BA2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14:paraId="1C7B7702" w14:textId="77777777" w:rsidR="00AF095B" w:rsidRPr="00C142E5" w:rsidRDefault="00AF095B" w:rsidP="00A13E4E">
            <w:pPr>
              <w:rPr>
                <w:rFonts w:ascii="Century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7914132" w14:textId="17C56AA5" w:rsidR="00AF095B" w:rsidRPr="00C142E5" w:rsidRDefault="00795796" w:rsidP="00795796">
            <w:pPr>
              <w:jc w:val="right"/>
              <w:rPr>
                <w:rFonts w:ascii="Century"/>
                <w:sz w:val="24"/>
              </w:rPr>
            </w:pPr>
            <w:r w:rsidRPr="00C142E5">
              <w:rPr>
                <w:rFonts w:ascii="Century" w:hint="eastAsia"/>
                <w:sz w:val="24"/>
              </w:rPr>
              <w:t>千円</w:t>
            </w:r>
          </w:p>
        </w:tc>
      </w:tr>
    </w:tbl>
    <w:p w14:paraId="68259491" w14:textId="2FA0BDAD" w:rsidR="001A670B" w:rsidRPr="00C142E5" w:rsidRDefault="00624E9D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  <w:sz w:val="24"/>
        </w:rPr>
      </w:pPr>
      <w:r w:rsidRPr="00C142E5">
        <w:rPr>
          <w:rFonts w:hAnsi="ＭＳ 明朝" w:hint="eastAsia"/>
          <w:sz w:val="24"/>
        </w:rPr>
        <w:t>本業務と同種・類似</w:t>
      </w:r>
      <w:r w:rsidR="004C5843" w:rsidRPr="00C142E5">
        <w:rPr>
          <w:rFonts w:hAnsi="ＭＳ 明朝" w:hint="eastAsia"/>
          <w:sz w:val="24"/>
        </w:rPr>
        <w:t>業務</w:t>
      </w:r>
      <w:r w:rsidR="00870614" w:rsidRPr="00C142E5">
        <w:rPr>
          <w:rFonts w:hAnsi="ＭＳ 明朝" w:hint="eastAsia"/>
          <w:sz w:val="24"/>
        </w:rPr>
        <w:t>を受託した実績を</w:t>
      </w:r>
      <w:r w:rsidR="00870614" w:rsidRPr="00C142E5">
        <w:rPr>
          <w:rFonts w:hAnsi="ＭＳ 明朝"/>
          <w:sz w:val="24"/>
        </w:rPr>
        <w:t>1件</w:t>
      </w:r>
      <w:r w:rsidR="00870614" w:rsidRPr="00C142E5">
        <w:rPr>
          <w:rFonts w:hAnsi="ＭＳ 明朝" w:hint="eastAsia"/>
          <w:sz w:val="24"/>
        </w:rPr>
        <w:t>以上記載すること</w:t>
      </w:r>
    </w:p>
    <w:p w14:paraId="4C7B6ED3" w14:textId="22EDF7CA" w:rsidR="00C142E5" w:rsidRPr="00C142E5" w:rsidRDefault="00C142E5" w:rsidP="00C142E5">
      <w:pPr>
        <w:pStyle w:val="aa"/>
        <w:numPr>
          <w:ilvl w:val="0"/>
          <w:numId w:val="2"/>
        </w:numPr>
        <w:ind w:leftChars="0"/>
        <w:rPr>
          <w:rFonts w:ascii="Century"/>
          <w:sz w:val="24"/>
        </w:rPr>
      </w:pPr>
      <w:r w:rsidRPr="00C142E5">
        <w:rPr>
          <w:rFonts w:ascii="Century" w:hint="eastAsia"/>
          <w:sz w:val="24"/>
        </w:rPr>
        <w:t>イベント来場者数等の実績が分かる場合は記載すること。</w:t>
      </w:r>
    </w:p>
    <w:p w14:paraId="449969C4" w14:textId="77777777" w:rsidR="00C142E5" w:rsidRPr="00C142E5" w:rsidRDefault="00C142E5" w:rsidP="00C142E5">
      <w:pPr>
        <w:suppressAutoHyphens/>
        <w:wordWrap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hAnsi="ＭＳ 明朝"/>
        </w:rPr>
      </w:pPr>
    </w:p>
    <w:sectPr w:rsidR="00C142E5" w:rsidRPr="00C142E5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2289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4B9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C5843"/>
    <w:rsid w:val="004D07D3"/>
    <w:rsid w:val="004F2F30"/>
    <w:rsid w:val="004F37B4"/>
    <w:rsid w:val="004F5230"/>
    <w:rsid w:val="00533DB0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24E9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5796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664D"/>
    <w:rsid w:val="00AF095B"/>
    <w:rsid w:val="00B0391B"/>
    <w:rsid w:val="00B066AA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42E5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0DC5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72609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5E80-E534-4C87-8E01-C8A39A4A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2025-11-04T10:18:00Z</dcterms:modified>
</cp:coreProperties>
</file>