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D6" w:rsidRPr="002045EA" w:rsidRDefault="00CB18D6" w:rsidP="00CB18D6">
      <w:pPr>
        <w:jc w:val="left"/>
      </w:pPr>
      <w:r w:rsidRPr="002045EA">
        <w:rPr>
          <w:rFonts w:hint="eastAsia"/>
        </w:rPr>
        <w:t xml:space="preserve">　　　　　　　　　　　　　　　　　　　　　　　　　　　　　　年　　　月　　　日　</w:t>
      </w:r>
    </w:p>
    <w:p w:rsidR="00CB18D6" w:rsidRPr="002045EA" w:rsidRDefault="00CB18D6" w:rsidP="00CB18D6"/>
    <w:p w:rsidR="00CB18D6" w:rsidRPr="002045EA" w:rsidRDefault="00CB18D6" w:rsidP="00CB18D6">
      <w:pPr>
        <w:jc w:val="left"/>
      </w:pPr>
      <w:r w:rsidRPr="002045EA">
        <w:rPr>
          <w:rFonts w:hint="eastAsia"/>
        </w:rPr>
        <w:t xml:space="preserve">　甲斐市長　様</w:t>
      </w:r>
    </w:p>
    <w:p w:rsidR="00CB18D6" w:rsidRPr="002045EA" w:rsidRDefault="00CB18D6" w:rsidP="00CB18D6">
      <w:pPr>
        <w:jc w:val="left"/>
      </w:pPr>
    </w:p>
    <w:p w:rsidR="00CB18D6" w:rsidRPr="002045EA" w:rsidRDefault="00CB18D6" w:rsidP="00CB18D6">
      <w:r w:rsidRPr="002045EA">
        <w:rPr>
          <w:rFonts w:hint="eastAsia"/>
        </w:rPr>
        <w:t xml:space="preserve">　　　　　　　　　　　　　　　　　　　　　住　　所</w:t>
      </w:r>
    </w:p>
    <w:p w:rsidR="00CB18D6" w:rsidRPr="002045EA" w:rsidRDefault="00CB18D6" w:rsidP="00CB18D6">
      <w:pPr>
        <w:rPr>
          <w:rFonts w:ascii="ＭＳ 明朝"/>
        </w:rPr>
      </w:pPr>
      <w:r w:rsidRPr="002045EA">
        <w:rPr>
          <w:rFonts w:hint="eastAsia"/>
        </w:rPr>
        <w:t xml:space="preserve">　　　　　　　　　　　　　　　　　　　　　名　</w:t>
      </w:r>
      <w:r w:rsidRPr="002045EA">
        <w:rPr>
          <w:rFonts w:ascii="ＭＳ 明朝" w:hAnsi="ＭＳ 明朝" w:hint="eastAsia"/>
        </w:rPr>
        <w:t xml:space="preserve">　称</w:t>
      </w:r>
    </w:p>
    <w:p w:rsidR="00CB18D6" w:rsidRPr="002045EA" w:rsidRDefault="00CB18D6" w:rsidP="00CB18D6">
      <w:pPr>
        <w:jc w:val="left"/>
      </w:pPr>
      <w:r w:rsidRPr="002045EA">
        <w:rPr>
          <w:rFonts w:ascii="ＭＳ 明朝" w:hAnsi="ＭＳ 明朝" w:hint="eastAsia"/>
        </w:rPr>
        <w:t xml:space="preserve">　　　　　　　　　　　　　　　　　　　　　代表者氏名　　　　　　　　　　　　㊞　</w:t>
      </w:r>
    </w:p>
    <w:p w:rsidR="00D07D2B" w:rsidRPr="002045EA" w:rsidRDefault="003B0F90" w:rsidP="003B0F90">
      <w:pPr>
        <w:ind w:firstLineChars="2100" w:firstLine="5040"/>
        <w:jc w:val="left"/>
      </w:pPr>
      <w:r w:rsidRPr="002045EA">
        <w:rPr>
          <w:rFonts w:hint="eastAsia"/>
        </w:rPr>
        <w:t>電話番号　　　　　（　　　　）</w:t>
      </w:r>
    </w:p>
    <w:p w:rsidR="003B0F90" w:rsidRPr="002045EA" w:rsidRDefault="003B0F90" w:rsidP="003B0F90">
      <w:pPr>
        <w:ind w:firstLineChars="2100" w:firstLine="5040"/>
        <w:jc w:val="left"/>
      </w:pPr>
    </w:p>
    <w:p w:rsidR="00D07D2B" w:rsidRPr="002045EA" w:rsidRDefault="00D07D2B" w:rsidP="00D07D2B"/>
    <w:p w:rsidR="00D07D2B" w:rsidRPr="002045EA" w:rsidRDefault="00480E0C" w:rsidP="00CB18D6">
      <w:pPr>
        <w:jc w:val="center"/>
      </w:pPr>
      <w:r w:rsidRPr="002045EA">
        <w:rPr>
          <w:rFonts w:hint="eastAsia"/>
        </w:rPr>
        <w:t>甲斐</w:t>
      </w:r>
      <w:r w:rsidR="00D07D2B" w:rsidRPr="002045EA">
        <w:rPr>
          <w:rFonts w:hint="eastAsia"/>
        </w:rPr>
        <w:t>市小規模</w:t>
      </w:r>
      <w:r w:rsidR="000123AA" w:rsidRPr="002045EA">
        <w:rPr>
          <w:rFonts w:hint="eastAsia"/>
        </w:rPr>
        <w:t>企業者</w:t>
      </w:r>
      <w:r w:rsidR="00D07D2B" w:rsidRPr="002045EA">
        <w:rPr>
          <w:rFonts w:hint="eastAsia"/>
        </w:rPr>
        <w:t>持続化補助</w:t>
      </w:r>
      <w:r w:rsidR="00595502">
        <w:rPr>
          <w:rFonts w:hint="eastAsia"/>
        </w:rPr>
        <w:t>金</w:t>
      </w:r>
      <w:bookmarkStart w:id="0" w:name="_GoBack"/>
      <w:bookmarkEnd w:id="0"/>
      <w:r w:rsidR="00873AE8" w:rsidRPr="002045EA">
        <w:rPr>
          <w:rFonts w:hint="eastAsia"/>
        </w:rPr>
        <w:t>事業</w:t>
      </w:r>
      <w:r w:rsidR="00D07D2B" w:rsidRPr="002045EA">
        <w:rPr>
          <w:rFonts w:hint="eastAsia"/>
        </w:rPr>
        <w:t>実績報告書</w:t>
      </w:r>
    </w:p>
    <w:p w:rsidR="00D07D2B" w:rsidRPr="002045EA" w:rsidRDefault="00D07D2B" w:rsidP="00D07D2B"/>
    <w:p w:rsidR="00D07D2B" w:rsidRPr="002045EA" w:rsidRDefault="00D07D2B" w:rsidP="00D07D2B">
      <w:pPr>
        <w:ind w:firstLineChars="300" w:firstLine="720"/>
      </w:pPr>
      <w:r w:rsidRPr="002045EA">
        <w:rPr>
          <w:rFonts w:hint="eastAsia"/>
        </w:rPr>
        <w:t xml:space="preserve">年　　　月　　　　</w:t>
      </w:r>
      <w:proofErr w:type="gramStart"/>
      <w:r w:rsidRPr="002045EA">
        <w:rPr>
          <w:rFonts w:hint="eastAsia"/>
        </w:rPr>
        <w:t>日付け</w:t>
      </w:r>
      <w:proofErr w:type="gramEnd"/>
      <w:r w:rsidR="00872A45" w:rsidRPr="002045EA">
        <w:rPr>
          <w:rFonts w:hint="eastAsia"/>
        </w:rPr>
        <w:t xml:space="preserve">　　　　</w:t>
      </w:r>
      <w:r w:rsidRPr="002045EA">
        <w:rPr>
          <w:rFonts w:hint="eastAsia"/>
        </w:rPr>
        <w:t>第</w:t>
      </w:r>
      <w:r w:rsidR="00872A45" w:rsidRPr="002045EA">
        <w:rPr>
          <w:rFonts w:hint="eastAsia"/>
        </w:rPr>
        <w:t xml:space="preserve">　</w:t>
      </w:r>
      <w:r w:rsidR="007B22B6" w:rsidRPr="002045EA">
        <w:rPr>
          <w:rFonts w:hint="eastAsia"/>
        </w:rPr>
        <w:t xml:space="preserve">　　　号をもって交付決定</w:t>
      </w:r>
      <w:r w:rsidRPr="002045EA">
        <w:rPr>
          <w:rFonts w:hint="eastAsia"/>
        </w:rPr>
        <w:t>があった</w:t>
      </w:r>
      <w:r w:rsidR="00E66630" w:rsidRPr="002045EA">
        <w:rPr>
          <w:rFonts w:hint="eastAsia"/>
        </w:rPr>
        <w:t>甲斐市小規模企業者持続化補助金に係る</w:t>
      </w:r>
      <w:r w:rsidRPr="002045EA">
        <w:rPr>
          <w:rFonts w:hint="eastAsia"/>
        </w:rPr>
        <w:t>補助事業を完了しましたので、報告します。</w:t>
      </w:r>
    </w:p>
    <w:p w:rsidR="00D07D2B" w:rsidRPr="002045EA" w:rsidRDefault="00D07D2B" w:rsidP="00D07D2B"/>
    <w:p w:rsidR="00D07D2B" w:rsidRPr="002045EA" w:rsidRDefault="007F04C6" w:rsidP="00D07D2B">
      <w:r>
        <w:rPr>
          <w:rFonts w:hint="eastAsia"/>
        </w:rPr>
        <w:t xml:space="preserve">１　補助金交付決定額　　</w:t>
      </w:r>
      <w:r w:rsidRPr="007F04C6">
        <w:rPr>
          <w:rFonts w:hint="eastAsia"/>
          <w:u w:val="single"/>
        </w:rPr>
        <w:t xml:space="preserve">　</w:t>
      </w:r>
      <w:r w:rsidR="00B06E65" w:rsidRPr="007F04C6">
        <w:rPr>
          <w:rFonts w:hint="eastAsia"/>
          <w:u w:val="single"/>
        </w:rPr>
        <w:t xml:space="preserve">　　　　　　　　円</w:t>
      </w:r>
    </w:p>
    <w:p w:rsidR="00D07D2B" w:rsidRPr="002045EA" w:rsidRDefault="00D07D2B" w:rsidP="00D07D2B"/>
    <w:p w:rsidR="00B06E65" w:rsidRPr="002045EA" w:rsidRDefault="00831246" w:rsidP="00D07D2B">
      <w:r w:rsidRPr="002045EA">
        <w:rPr>
          <w:rFonts w:hint="eastAsia"/>
        </w:rPr>
        <w:t>２　添付書類</w:t>
      </w:r>
      <w:r w:rsidR="007B22B6" w:rsidRPr="002045EA">
        <w:rPr>
          <w:rFonts w:hint="eastAsia"/>
        </w:rPr>
        <w:t xml:space="preserve">　　</w:t>
      </w:r>
      <w:r w:rsidRPr="00333568">
        <w:rPr>
          <w:rFonts w:hint="eastAsia"/>
        </w:rPr>
        <w:t>事業実績書</w:t>
      </w:r>
      <w:r w:rsidRPr="002045EA">
        <w:rPr>
          <w:rFonts w:hint="eastAsia"/>
        </w:rPr>
        <w:t>（別紙</w:t>
      </w:r>
      <w:r w:rsidR="00B06E65" w:rsidRPr="002045EA">
        <w:rPr>
          <w:rFonts w:hint="eastAsia"/>
        </w:rPr>
        <w:t>）</w:t>
      </w:r>
    </w:p>
    <w:p w:rsidR="00E733C7" w:rsidRPr="002045EA" w:rsidRDefault="00E733C7" w:rsidP="00D07D2B">
      <w:pPr>
        <w:rPr>
          <w:sz w:val="22"/>
        </w:rPr>
        <w:sectPr w:rsidR="00E733C7" w:rsidRPr="002045EA" w:rsidSect="00CB18D6">
          <w:headerReference w:type="default" r:id="rId8"/>
          <w:pgSz w:w="11906" w:h="16838" w:code="9"/>
          <w:pgMar w:top="1588" w:right="1134" w:bottom="1588" w:left="1134" w:header="851" w:footer="992" w:gutter="0"/>
          <w:cols w:space="425"/>
          <w:docGrid w:type="linesAndChars" w:linePitch="390"/>
        </w:sectPr>
      </w:pPr>
    </w:p>
    <w:p w:rsidR="00610256" w:rsidRPr="002045EA" w:rsidRDefault="00C344EF" w:rsidP="00610256">
      <w:r>
        <w:rPr>
          <w:rFonts w:hint="eastAsia"/>
        </w:rPr>
        <w:lastRenderedPageBreak/>
        <w:t>（</w:t>
      </w:r>
      <w:r w:rsidR="00610256" w:rsidRPr="002045EA">
        <w:rPr>
          <w:rFonts w:hint="eastAsia"/>
        </w:rPr>
        <w:t>別紙</w:t>
      </w:r>
      <w:r>
        <w:rPr>
          <w:rFonts w:hint="eastAsia"/>
        </w:rPr>
        <w:t>）</w:t>
      </w:r>
    </w:p>
    <w:p w:rsidR="00610256" w:rsidRPr="00333568" w:rsidRDefault="00610256" w:rsidP="00A9585A">
      <w:pPr>
        <w:jc w:val="center"/>
      </w:pPr>
      <w:r w:rsidRPr="00333568">
        <w:rPr>
          <w:rFonts w:hint="eastAsia"/>
        </w:rPr>
        <w:t>事　業　実　績　書</w:t>
      </w:r>
    </w:p>
    <w:p w:rsidR="00610256" w:rsidRPr="002045EA" w:rsidRDefault="00610256" w:rsidP="00610256"/>
    <w:p w:rsidR="00610256" w:rsidRPr="002045EA" w:rsidRDefault="00610256" w:rsidP="00610256">
      <w:r w:rsidRPr="002045EA">
        <w:rPr>
          <w:rFonts w:hint="eastAsia"/>
        </w:rPr>
        <w:t>１　事業実施主体の概要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045EA" w:rsidRPr="002045EA" w:rsidTr="00A9585A">
        <w:trPr>
          <w:trHeight w:val="720"/>
        </w:trPr>
        <w:tc>
          <w:tcPr>
            <w:tcW w:w="1980" w:type="dxa"/>
            <w:vAlign w:val="center"/>
          </w:tcPr>
          <w:p w:rsidR="00610256" w:rsidRPr="002045EA" w:rsidRDefault="00610256" w:rsidP="001F17B0">
            <w:r w:rsidRPr="002045EA">
              <w:rPr>
                <w:rFonts w:hint="eastAsia"/>
              </w:rPr>
              <w:t>名称</w:t>
            </w:r>
          </w:p>
        </w:tc>
        <w:tc>
          <w:tcPr>
            <w:tcW w:w="7654" w:type="dxa"/>
          </w:tcPr>
          <w:p w:rsidR="00610256" w:rsidRPr="002045EA" w:rsidRDefault="00610256" w:rsidP="001F17B0"/>
        </w:tc>
      </w:tr>
      <w:tr w:rsidR="002045EA" w:rsidRPr="002045EA" w:rsidTr="00A9585A">
        <w:trPr>
          <w:trHeight w:val="720"/>
        </w:trPr>
        <w:tc>
          <w:tcPr>
            <w:tcW w:w="1980" w:type="dxa"/>
            <w:vAlign w:val="center"/>
          </w:tcPr>
          <w:p w:rsidR="00610256" w:rsidRPr="002045EA" w:rsidRDefault="00610256" w:rsidP="001F17B0">
            <w:r w:rsidRPr="002045EA">
              <w:rPr>
                <w:rFonts w:hint="eastAsia"/>
              </w:rPr>
              <w:t>代表者名</w:t>
            </w:r>
          </w:p>
        </w:tc>
        <w:tc>
          <w:tcPr>
            <w:tcW w:w="7654" w:type="dxa"/>
          </w:tcPr>
          <w:p w:rsidR="00610256" w:rsidRPr="002045EA" w:rsidRDefault="00610256" w:rsidP="001F17B0"/>
        </w:tc>
      </w:tr>
      <w:tr w:rsidR="002045EA" w:rsidRPr="002045EA" w:rsidTr="00A9585A">
        <w:trPr>
          <w:trHeight w:val="720"/>
        </w:trPr>
        <w:tc>
          <w:tcPr>
            <w:tcW w:w="1980" w:type="dxa"/>
            <w:vAlign w:val="center"/>
          </w:tcPr>
          <w:p w:rsidR="00610256" w:rsidRPr="002045EA" w:rsidRDefault="00610256" w:rsidP="001F17B0">
            <w:r w:rsidRPr="002045EA">
              <w:rPr>
                <w:rFonts w:hint="eastAsia"/>
              </w:rPr>
              <w:t>所在地</w:t>
            </w:r>
          </w:p>
        </w:tc>
        <w:tc>
          <w:tcPr>
            <w:tcW w:w="7654" w:type="dxa"/>
          </w:tcPr>
          <w:p w:rsidR="00610256" w:rsidRPr="002045EA" w:rsidRDefault="00610256" w:rsidP="001F17B0"/>
        </w:tc>
      </w:tr>
      <w:tr w:rsidR="002045EA" w:rsidRPr="002045EA" w:rsidTr="00A9585A">
        <w:trPr>
          <w:trHeight w:val="720"/>
        </w:trPr>
        <w:tc>
          <w:tcPr>
            <w:tcW w:w="1980" w:type="dxa"/>
            <w:vAlign w:val="center"/>
          </w:tcPr>
          <w:p w:rsidR="00CD682B" w:rsidRPr="002045EA" w:rsidRDefault="00CD682B" w:rsidP="001F17B0">
            <w:r w:rsidRPr="002045EA">
              <w:rPr>
                <w:rFonts w:hint="eastAsia"/>
              </w:rPr>
              <w:t>事業名</w:t>
            </w:r>
          </w:p>
        </w:tc>
        <w:tc>
          <w:tcPr>
            <w:tcW w:w="7654" w:type="dxa"/>
          </w:tcPr>
          <w:p w:rsidR="00CD682B" w:rsidRPr="002045EA" w:rsidRDefault="00CD682B" w:rsidP="001F17B0"/>
        </w:tc>
      </w:tr>
      <w:tr w:rsidR="00610256" w:rsidRPr="002045EA" w:rsidTr="00A9585A">
        <w:trPr>
          <w:trHeight w:val="720"/>
        </w:trPr>
        <w:tc>
          <w:tcPr>
            <w:tcW w:w="1980" w:type="dxa"/>
            <w:vAlign w:val="center"/>
          </w:tcPr>
          <w:p w:rsidR="00610256" w:rsidRPr="002045EA" w:rsidRDefault="00610256" w:rsidP="001F17B0">
            <w:r w:rsidRPr="002045EA">
              <w:rPr>
                <w:rFonts w:hint="eastAsia"/>
              </w:rPr>
              <w:t>事業の実施期間</w:t>
            </w:r>
          </w:p>
        </w:tc>
        <w:tc>
          <w:tcPr>
            <w:tcW w:w="7654" w:type="dxa"/>
            <w:vAlign w:val="center"/>
          </w:tcPr>
          <w:p w:rsidR="00610256" w:rsidRPr="00333568" w:rsidRDefault="00333568" w:rsidP="00333568">
            <w:pPr>
              <w:jc w:val="left"/>
              <w:rPr>
                <w:highlight w:val="yellow"/>
              </w:rPr>
            </w:pPr>
            <w:r w:rsidRPr="00921138">
              <w:rPr>
                <w:rFonts w:hint="eastAsia"/>
              </w:rPr>
              <w:t xml:space="preserve">　　</w:t>
            </w:r>
            <w:r w:rsidR="00682025" w:rsidRPr="00921138">
              <w:rPr>
                <w:rFonts w:hint="eastAsia"/>
              </w:rPr>
              <w:t xml:space="preserve">　　</w:t>
            </w:r>
            <w:r w:rsidR="00CB18D6" w:rsidRPr="00921138">
              <w:rPr>
                <w:rFonts w:hint="eastAsia"/>
              </w:rPr>
              <w:t xml:space="preserve">年　　</w:t>
            </w:r>
            <w:r w:rsidR="00A9585A" w:rsidRPr="00921138">
              <w:rPr>
                <w:rFonts w:hint="eastAsia"/>
              </w:rPr>
              <w:t xml:space="preserve">　</w:t>
            </w:r>
            <w:r w:rsidR="00CB18D6" w:rsidRPr="00921138">
              <w:rPr>
                <w:rFonts w:hint="eastAsia"/>
              </w:rPr>
              <w:t xml:space="preserve">月　</w:t>
            </w:r>
            <w:r w:rsidR="00A9585A" w:rsidRPr="00921138">
              <w:rPr>
                <w:rFonts w:hint="eastAsia"/>
              </w:rPr>
              <w:t xml:space="preserve">　</w:t>
            </w:r>
            <w:r w:rsidR="00610256" w:rsidRPr="00921138">
              <w:rPr>
                <w:rFonts w:hint="eastAsia"/>
              </w:rPr>
              <w:t xml:space="preserve">　日</w:t>
            </w:r>
            <w:r w:rsidR="00682025" w:rsidRPr="00921138">
              <w:rPr>
                <w:rFonts w:hint="eastAsia"/>
              </w:rPr>
              <w:t xml:space="preserve">　</w:t>
            </w:r>
            <w:r w:rsidR="00610256" w:rsidRPr="00921138">
              <w:rPr>
                <w:rFonts w:hint="eastAsia"/>
              </w:rPr>
              <w:t>～</w:t>
            </w:r>
            <w:r w:rsidR="00682025" w:rsidRPr="00921138">
              <w:rPr>
                <w:rFonts w:hint="eastAsia"/>
              </w:rPr>
              <w:t xml:space="preserve">　</w:t>
            </w:r>
            <w:r w:rsidRPr="00921138">
              <w:rPr>
                <w:rFonts w:hint="eastAsia"/>
              </w:rPr>
              <w:t xml:space="preserve">　　</w:t>
            </w:r>
            <w:r w:rsidR="00CB18D6" w:rsidRPr="00921138">
              <w:rPr>
                <w:rFonts w:hint="eastAsia"/>
              </w:rPr>
              <w:t xml:space="preserve">　　年　　</w:t>
            </w:r>
            <w:r w:rsidR="00A9585A" w:rsidRPr="00921138">
              <w:rPr>
                <w:rFonts w:hint="eastAsia"/>
              </w:rPr>
              <w:t xml:space="preserve">　</w:t>
            </w:r>
            <w:r w:rsidR="00CB18D6" w:rsidRPr="00921138">
              <w:rPr>
                <w:rFonts w:hint="eastAsia"/>
              </w:rPr>
              <w:t xml:space="preserve">月　</w:t>
            </w:r>
            <w:r w:rsidR="00A9585A" w:rsidRPr="00921138">
              <w:rPr>
                <w:rFonts w:hint="eastAsia"/>
              </w:rPr>
              <w:t xml:space="preserve">　</w:t>
            </w:r>
            <w:r w:rsidR="00610256" w:rsidRPr="00921138">
              <w:rPr>
                <w:rFonts w:hint="eastAsia"/>
              </w:rPr>
              <w:t xml:space="preserve">　日</w:t>
            </w:r>
          </w:p>
        </w:tc>
      </w:tr>
    </w:tbl>
    <w:p w:rsidR="00610256" w:rsidRPr="002045EA" w:rsidRDefault="00610256" w:rsidP="00610256"/>
    <w:p w:rsidR="00610256" w:rsidRPr="002045EA" w:rsidRDefault="00610256" w:rsidP="00610256">
      <w:r w:rsidRPr="002045EA">
        <w:rPr>
          <w:rFonts w:hint="eastAsia"/>
        </w:rPr>
        <w:t>２　実施した事業の詳細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045EA" w:rsidRPr="002045EA" w:rsidTr="00A9585A">
        <w:trPr>
          <w:trHeight w:val="1907"/>
        </w:trPr>
        <w:tc>
          <w:tcPr>
            <w:tcW w:w="9634" w:type="dxa"/>
          </w:tcPr>
          <w:p w:rsidR="00610256" w:rsidRPr="002045EA" w:rsidRDefault="00E266C4" w:rsidP="001F17B0">
            <w:r w:rsidRPr="002045EA">
              <w:rPr>
                <w:rFonts w:hint="eastAsia"/>
              </w:rPr>
              <w:t>１</w:t>
            </w:r>
            <w:r w:rsidR="00CB18D6" w:rsidRPr="002045EA">
              <w:rPr>
                <w:rFonts w:hint="eastAsia"/>
              </w:rPr>
              <w:t xml:space="preserve">　</w:t>
            </w:r>
            <w:r w:rsidR="00610256" w:rsidRPr="002045EA">
              <w:rPr>
                <w:rFonts w:hint="eastAsia"/>
              </w:rPr>
              <w:t>事業の具体的な取組内容</w:t>
            </w:r>
          </w:p>
          <w:p w:rsidR="00610256" w:rsidRPr="002045EA" w:rsidRDefault="00610256" w:rsidP="001F17B0"/>
          <w:p w:rsidR="00610256" w:rsidRPr="002045EA" w:rsidRDefault="00610256" w:rsidP="001F17B0"/>
          <w:p w:rsidR="00610256" w:rsidRPr="002045EA" w:rsidRDefault="00610256" w:rsidP="001F17B0"/>
          <w:p w:rsidR="00610256" w:rsidRPr="002045EA" w:rsidRDefault="00610256" w:rsidP="001F17B0"/>
          <w:p w:rsidR="00610256" w:rsidRPr="002045EA" w:rsidRDefault="00E266C4" w:rsidP="001F17B0">
            <w:r w:rsidRPr="002045EA">
              <w:rPr>
                <w:rFonts w:hint="eastAsia"/>
              </w:rPr>
              <w:t>２</w:t>
            </w:r>
            <w:r w:rsidR="00CB18D6" w:rsidRPr="002045EA">
              <w:rPr>
                <w:rFonts w:hint="eastAsia"/>
              </w:rPr>
              <w:t xml:space="preserve">　</w:t>
            </w:r>
            <w:r w:rsidR="00610256" w:rsidRPr="002045EA">
              <w:rPr>
                <w:rFonts w:hint="eastAsia"/>
              </w:rPr>
              <w:t>事業の成果・効果</w:t>
            </w:r>
          </w:p>
          <w:p w:rsidR="00610256" w:rsidRPr="002045EA" w:rsidRDefault="00610256" w:rsidP="001F17B0"/>
          <w:p w:rsidR="00610256" w:rsidRPr="002045EA" w:rsidRDefault="00610256" w:rsidP="001F17B0"/>
          <w:p w:rsidR="00610256" w:rsidRPr="002045EA" w:rsidRDefault="00610256" w:rsidP="001F17B0"/>
          <w:p w:rsidR="00610256" w:rsidRPr="002045EA" w:rsidRDefault="00610256" w:rsidP="001F17B0"/>
          <w:p w:rsidR="00610256" w:rsidRPr="002045EA" w:rsidRDefault="00E266C4" w:rsidP="001F17B0">
            <w:r w:rsidRPr="002045EA">
              <w:rPr>
                <w:rFonts w:hint="eastAsia"/>
              </w:rPr>
              <w:t>３</w:t>
            </w:r>
            <w:r w:rsidR="00CB18D6" w:rsidRPr="002045EA">
              <w:rPr>
                <w:rFonts w:hint="eastAsia"/>
              </w:rPr>
              <w:t xml:space="preserve">　</w:t>
            </w:r>
            <w:r w:rsidR="00610256" w:rsidRPr="002045EA">
              <w:rPr>
                <w:rFonts w:hint="eastAsia"/>
              </w:rPr>
              <w:t>今後の課題・展望</w:t>
            </w:r>
          </w:p>
          <w:p w:rsidR="00E266C4" w:rsidRPr="002045EA" w:rsidRDefault="00E266C4" w:rsidP="001F17B0"/>
          <w:p w:rsidR="00E266C4" w:rsidRPr="002045EA" w:rsidRDefault="00E266C4" w:rsidP="001F17B0"/>
          <w:p w:rsidR="00E266C4" w:rsidRPr="002045EA" w:rsidRDefault="00E266C4" w:rsidP="001F17B0"/>
          <w:p w:rsidR="00610256" w:rsidRPr="002045EA" w:rsidRDefault="00610256" w:rsidP="001F17B0"/>
          <w:p w:rsidR="00610256" w:rsidRPr="002045EA" w:rsidRDefault="00610256" w:rsidP="001F17B0"/>
          <w:p w:rsidR="00610256" w:rsidRPr="002045EA" w:rsidRDefault="00610256" w:rsidP="001F17B0"/>
          <w:p w:rsidR="00610256" w:rsidRPr="002045EA" w:rsidRDefault="00610256" w:rsidP="001F17B0"/>
          <w:p w:rsidR="00CD682B" w:rsidRPr="002045EA" w:rsidRDefault="00CD682B" w:rsidP="001F17B0"/>
        </w:tc>
      </w:tr>
    </w:tbl>
    <w:p w:rsidR="00610256" w:rsidRPr="002045EA" w:rsidRDefault="00610256" w:rsidP="00610256">
      <w:pPr>
        <w:rPr>
          <w:szCs w:val="24"/>
        </w:rPr>
      </w:pPr>
      <w:r w:rsidRPr="002045EA">
        <w:rPr>
          <w:rFonts w:hint="eastAsia"/>
          <w:szCs w:val="24"/>
        </w:rPr>
        <w:lastRenderedPageBreak/>
        <w:t>３　支出内訳書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3"/>
        <w:gridCol w:w="2408"/>
        <w:gridCol w:w="2552"/>
        <w:gridCol w:w="2551"/>
      </w:tblGrid>
      <w:tr w:rsidR="002045EA" w:rsidRPr="002045EA" w:rsidTr="00A9585A">
        <w:tc>
          <w:tcPr>
            <w:tcW w:w="2123" w:type="dxa"/>
          </w:tcPr>
          <w:p w:rsidR="00610256" w:rsidRPr="002045EA" w:rsidRDefault="00610256" w:rsidP="001F17B0">
            <w:pPr>
              <w:jc w:val="center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経費区分</w:t>
            </w:r>
          </w:p>
        </w:tc>
        <w:tc>
          <w:tcPr>
            <w:tcW w:w="2408" w:type="dxa"/>
          </w:tcPr>
          <w:p w:rsidR="00610256" w:rsidRPr="002045EA" w:rsidRDefault="00610256" w:rsidP="001F17B0">
            <w:pPr>
              <w:jc w:val="center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内容</w:t>
            </w:r>
          </w:p>
        </w:tc>
        <w:tc>
          <w:tcPr>
            <w:tcW w:w="2552" w:type="dxa"/>
          </w:tcPr>
          <w:p w:rsidR="00610256" w:rsidRPr="002045EA" w:rsidRDefault="00610256" w:rsidP="001F17B0">
            <w:pPr>
              <w:jc w:val="center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補助対象経費</w:t>
            </w:r>
          </w:p>
          <w:p w:rsidR="00610256" w:rsidRPr="002045EA" w:rsidRDefault="00610256" w:rsidP="001F17B0">
            <w:pPr>
              <w:jc w:val="center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（交付決定時）</w:t>
            </w:r>
          </w:p>
        </w:tc>
        <w:tc>
          <w:tcPr>
            <w:tcW w:w="2551" w:type="dxa"/>
          </w:tcPr>
          <w:p w:rsidR="00610256" w:rsidRPr="002045EA" w:rsidRDefault="00610256" w:rsidP="001F17B0">
            <w:pPr>
              <w:jc w:val="center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補助対象経費</w:t>
            </w:r>
          </w:p>
          <w:p w:rsidR="00610256" w:rsidRPr="002045EA" w:rsidRDefault="00610256" w:rsidP="001F17B0">
            <w:pPr>
              <w:jc w:val="center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（事業終了時）</w:t>
            </w:r>
          </w:p>
        </w:tc>
      </w:tr>
      <w:tr w:rsidR="002045EA" w:rsidRPr="002045EA" w:rsidTr="00A9585A">
        <w:tc>
          <w:tcPr>
            <w:tcW w:w="2123" w:type="dxa"/>
          </w:tcPr>
          <w:p w:rsidR="00610256" w:rsidRPr="002045EA" w:rsidRDefault="00610256" w:rsidP="001F17B0">
            <w:pPr>
              <w:rPr>
                <w:szCs w:val="24"/>
              </w:rPr>
            </w:pPr>
          </w:p>
          <w:p w:rsidR="00610256" w:rsidRPr="002045EA" w:rsidRDefault="00610256" w:rsidP="001F17B0">
            <w:pPr>
              <w:rPr>
                <w:szCs w:val="24"/>
              </w:rPr>
            </w:pPr>
          </w:p>
        </w:tc>
        <w:tc>
          <w:tcPr>
            <w:tcW w:w="2408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</w:tc>
        <w:tc>
          <w:tcPr>
            <w:tcW w:w="2552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  <w:tc>
          <w:tcPr>
            <w:tcW w:w="2551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</w:tr>
      <w:tr w:rsidR="002045EA" w:rsidRPr="002045EA" w:rsidTr="00A9585A">
        <w:tc>
          <w:tcPr>
            <w:tcW w:w="2123" w:type="dxa"/>
          </w:tcPr>
          <w:p w:rsidR="00610256" w:rsidRPr="002045EA" w:rsidRDefault="00610256" w:rsidP="001F17B0">
            <w:pPr>
              <w:rPr>
                <w:szCs w:val="24"/>
              </w:rPr>
            </w:pPr>
          </w:p>
          <w:p w:rsidR="00610256" w:rsidRPr="002045EA" w:rsidRDefault="00610256" w:rsidP="001F17B0">
            <w:pPr>
              <w:rPr>
                <w:szCs w:val="24"/>
              </w:rPr>
            </w:pPr>
          </w:p>
        </w:tc>
        <w:tc>
          <w:tcPr>
            <w:tcW w:w="2408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</w:tc>
        <w:tc>
          <w:tcPr>
            <w:tcW w:w="2552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  <w:tc>
          <w:tcPr>
            <w:tcW w:w="2551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</w:tr>
      <w:tr w:rsidR="002045EA" w:rsidRPr="002045EA" w:rsidTr="00A9585A">
        <w:tc>
          <w:tcPr>
            <w:tcW w:w="2123" w:type="dxa"/>
          </w:tcPr>
          <w:p w:rsidR="00610256" w:rsidRPr="002045EA" w:rsidRDefault="00610256" w:rsidP="001F17B0">
            <w:pPr>
              <w:rPr>
                <w:szCs w:val="24"/>
              </w:rPr>
            </w:pPr>
          </w:p>
          <w:p w:rsidR="00610256" w:rsidRPr="002045EA" w:rsidRDefault="00610256" w:rsidP="001F17B0">
            <w:pPr>
              <w:rPr>
                <w:szCs w:val="24"/>
              </w:rPr>
            </w:pPr>
          </w:p>
        </w:tc>
        <w:tc>
          <w:tcPr>
            <w:tcW w:w="2408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</w:tc>
        <w:tc>
          <w:tcPr>
            <w:tcW w:w="2552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  <w:tc>
          <w:tcPr>
            <w:tcW w:w="2551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</w:tr>
      <w:tr w:rsidR="002045EA" w:rsidRPr="002045EA" w:rsidTr="00A9585A">
        <w:tc>
          <w:tcPr>
            <w:tcW w:w="2123" w:type="dxa"/>
          </w:tcPr>
          <w:p w:rsidR="00610256" w:rsidRPr="002045EA" w:rsidRDefault="00610256" w:rsidP="001F17B0">
            <w:pPr>
              <w:rPr>
                <w:szCs w:val="24"/>
              </w:rPr>
            </w:pPr>
          </w:p>
          <w:p w:rsidR="00610256" w:rsidRPr="002045EA" w:rsidRDefault="00610256" w:rsidP="001F17B0">
            <w:pPr>
              <w:rPr>
                <w:szCs w:val="24"/>
              </w:rPr>
            </w:pPr>
          </w:p>
        </w:tc>
        <w:tc>
          <w:tcPr>
            <w:tcW w:w="2408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</w:tc>
        <w:tc>
          <w:tcPr>
            <w:tcW w:w="2552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  <w:tc>
          <w:tcPr>
            <w:tcW w:w="2551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</w:tr>
      <w:tr w:rsidR="002045EA" w:rsidRPr="002045EA" w:rsidTr="00A9585A">
        <w:tc>
          <w:tcPr>
            <w:tcW w:w="4531" w:type="dxa"/>
            <w:gridSpan w:val="2"/>
          </w:tcPr>
          <w:p w:rsidR="00610256" w:rsidRPr="002045EA" w:rsidRDefault="00610256" w:rsidP="001F17B0">
            <w:pPr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（１）補助対象経費合計</w:t>
            </w: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</w:tc>
        <w:tc>
          <w:tcPr>
            <w:tcW w:w="2552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  <w:tc>
          <w:tcPr>
            <w:tcW w:w="2551" w:type="dxa"/>
          </w:tcPr>
          <w:p w:rsidR="00610256" w:rsidRPr="002045EA" w:rsidRDefault="00610256" w:rsidP="001F17B0">
            <w:pPr>
              <w:jc w:val="right"/>
              <w:rPr>
                <w:szCs w:val="24"/>
              </w:rPr>
            </w:pPr>
          </w:p>
          <w:p w:rsidR="00610256" w:rsidRPr="002045EA" w:rsidRDefault="00610256" w:rsidP="001F17B0">
            <w:pPr>
              <w:jc w:val="right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>円</w:t>
            </w:r>
          </w:p>
        </w:tc>
      </w:tr>
      <w:tr w:rsidR="00610256" w:rsidRPr="002045EA" w:rsidTr="00A9585A">
        <w:tc>
          <w:tcPr>
            <w:tcW w:w="4531" w:type="dxa"/>
            <w:gridSpan w:val="2"/>
          </w:tcPr>
          <w:p w:rsidR="00610256" w:rsidRPr="002045EA" w:rsidRDefault="00610256" w:rsidP="001F17B0">
            <w:pPr>
              <w:ind w:right="880"/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 xml:space="preserve">（２）補助金額　</w:t>
            </w:r>
          </w:p>
          <w:p w:rsidR="00610256" w:rsidRPr="002045EA" w:rsidRDefault="00CB18D6" w:rsidP="00CB18D6">
            <w:pPr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 xml:space="preserve">　　</w:t>
            </w:r>
            <w:r w:rsidR="00610256" w:rsidRPr="002045EA">
              <w:rPr>
                <w:rFonts w:hint="eastAsia"/>
                <w:szCs w:val="24"/>
              </w:rPr>
              <w:t>補助対象経費合計の</w:t>
            </w:r>
            <w:r w:rsidR="00682025" w:rsidRPr="002045EA">
              <w:rPr>
                <w:rFonts w:hint="eastAsia"/>
                <w:szCs w:val="24"/>
              </w:rPr>
              <w:t>１</w:t>
            </w:r>
            <w:r w:rsidR="00610256" w:rsidRPr="002045EA">
              <w:rPr>
                <w:szCs w:val="24"/>
              </w:rPr>
              <w:t>/</w:t>
            </w:r>
            <w:r w:rsidR="00682025" w:rsidRPr="002045EA">
              <w:rPr>
                <w:rFonts w:hint="eastAsia"/>
                <w:szCs w:val="24"/>
              </w:rPr>
              <w:t>２</w:t>
            </w:r>
            <w:r w:rsidR="00610256" w:rsidRPr="002045EA">
              <w:rPr>
                <w:rFonts w:hint="eastAsia"/>
                <w:szCs w:val="24"/>
              </w:rPr>
              <w:t>の金額</w:t>
            </w:r>
          </w:p>
          <w:p w:rsidR="00610256" w:rsidRPr="002045EA" w:rsidRDefault="00CB18D6" w:rsidP="00CB18D6">
            <w:pPr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 xml:space="preserve">　　</w:t>
            </w:r>
            <w:r w:rsidR="00610256" w:rsidRPr="002045EA">
              <w:rPr>
                <w:rFonts w:hint="eastAsia"/>
                <w:szCs w:val="24"/>
              </w:rPr>
              <w:t>（</w:t>
            </w:r>
            <w:r w:rsidR="000123AA" w:rsidRPr="002045EA">
              <w:rPr>
                <w:rFonts w:ascii="ＭＳ 明朝" w:hAnsi="ＭＳ 明朝" w:cs="ＭＳ 明朝" w:hint="eastAsia"/>
                <w:szCs w:val="24"/>
              </w:rPr>
              <w:t>１，０００</w:t>
            </w:r>
            <w:r w:rsidR="00610256" w:rsidRPr="002045EA">
              <w:rPr>
                <w:rFonts w:hint="eastAsia"/>
                <w:szCs w:val="24"/>
              </w:rPr>
              <w:t>円未満切捨て）</w:t>
            </w:r>
          </w:p>
        </w:tc>
        <w:tc>
          <w:tcPr>
            <w:tcW w:w="5103" w:type="dxa"/>
            <w:gridSpan w:val="2"/>
            <w:vAlign w:val="center"/>
          </w:tcPr>
          <w:p w:rsidR="00610256" w:rsidRPr="002045EA" w:rsidRDefault="00610256" w:rsidP="001F17B0">
            <w:pPr>
              <w:tabs>
                <w:tab w:val="left" w:pos="1395"/>
              </w:tabs>
              <w:rPr>
                <w:szCs w:val="24"/>
              </w:rPr>
            </w:pPr>
          </w:p>
          <w:p w:rsidR="00610256" w:rsidRPr="002045EA" w:rsidRDefault="00610256" w:rsidP="001F17B0">
            <w:pPr>
              <w:tabs>
                <w:tab w:val="left" w:pos="1395"/>
              </w:tabs>
              <w:rPr>
                <w:szCs w:val="24"/>
              </w:rPr>
            </w:pPr>
          </w:p>
          <w:p w:rsidR="00610256" w:rsidRPr="002045EA" w:rsidRDefault="00610256" w:rsidP="001F17B0">
            <w:pPr>
              <w:tabs>
                <w:tab w:val="left" w:pos="1395"/>
              </w:tabs>
              <w:rPr>
                <w:szCs w:val="24"/>
              </w:rPr>
            </w:pPr>
            <w:r w:rsidRPr="002045EA">
              <w:rPr>
                <w:rFonts w:hint="eastAsia"/>
                <w:szCs w:val="24"/>
              </w:rPr>
              <w:t xml:space="preserve">　　　　　　　　　</w:t>
            </w:r>
            <w:r w:rsidR="00A9585A" w:rsidRPr="002045EA">
              <w:rPr>
                <w:rFonts w:hint="eastAsia"/>
                <w:szCs w:val="24"/>
              </w:rPr>
              <w:t xml:space="preserve">　　　</w:t>
            </w:r>
            <w:r w:rsidRPr="002045EA">
              <w:rPr>
                <w:rFonts w:hint="eastAsia"/>
                <w:szCs w:val="24"/>
              </w:rPr>
              <w:t xml:space="preserve">　　　　　円</w:t>
            </w:r>
          </w:p>
        </w:tc>
      </w:tr>
    </w:tbl>
    <w:p w:rsidR="00610256" w:rsidRPr="002045EA" w:rsidRDefault="00610256" w:rsidP="00610256">
      <w:pPr>
        <w:rPr>
          <w:szCs w:val="24"/>
        </w:rPr>
      </w:pPr>
    </w:p>
    <w:p w:rsidR="00610256" w:rsidRPr="002045EA" w:rsidRDefault="00610256" w:rsidP="00610256">
      <w:pPr>
        <w:rPr>
          <w:szCs w:val="24"/>
        </w:rPr>
      </w:pPr>
      <w:r w:rsidRPr="002045EA">
        <w:rPr>
          <w:rFonts w:hint="eastAsia"/>
          <w:szCs w:val="24"/>
        </w:rPr>
        <w:t>４　添付書類　　事業実施が確認できる資料（領収書の写し・写真・成果物など）</w:t>
      </w:r>
    </w:p>
    <w:p w:rsidR="007B473F" w:rsidRPr="006709F3" w:rsidRDefault="007B473F" w:rsidP="008733CE">
      <w:pPr>
        <w:autoSpaceDE w:val="0"/>
        <w:autoSpaceDN w:val="0"/>
        <w:rPr>
          <w:rFonts w:ascii="ＭＳ 明朝" w:cs="MS-Mincho"/>
          <w:kern w:val="0"/>
          <w:szCs w:val="24"/>
        </w:rPr>
      </w:pPr>
    </w:p>
    <w:sectPr w:rsidR="007B473F" w:rsidRPr="006709F3" w:rsidSect="00A9585A"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53" w:rsidRDefault="00B12B53" w:rsidP="00EC3D66">
      <w:r>
        <w:separator/>
      </w:r>
    </w:p>
  </w:endnote>
  <w:endnote w:type="continuationSeparator" w:id="0">
    <w:p w:rsidR="00B12B53" w:rsidRDefault="00B12B53" w:rsidP="00EC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53" w:rsidRDefault="00B12B53" w:rsidP="00EC3D66">
      <w:r>
        <w:separator/>
      </w:r>
    </w:p>
  </w:footnote>
  <w:footnote w:type="continuationSeparator" w:id="0">
    <w:p w:rsidR="00B12B53" w:rsidRDefault="00B12B53" w:rsidP="00EC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D9" w:rsidRPr="005E0292" w:rsidRDefault="006519D9" w:rsidP="005E0292">
    <w:pPr>
      <w:pStyle w:val="a7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ED4"/>
    <w:multiLevelType w:val="hybridMultilevel"/>
    <w:tmpl w:val="C256D850"/>
    <w:lvl w:ilvl="0" w:tplc="7894318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250DBF"/>
    <w:multiLevelType w:val="hybridMultilevel"/>
    <w:tmpl w:val="00E0F22A"/>
    <w:lvl w:ilvl="0" w:tplc="49AE27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F54471"/>
    <w:multiLevelType w:val="hybridMultilevel"/>
    <w:tmpl w:val="3A403616"/>
    <w:lvl w:ilvl="0" w:tplc="6596B618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7D5D244D"/>
    <w:multiLevelType w:val="hybridMultilevel"/>
    <w:tmpl w:val="771866B4"/>
    <w:lvl w:ilvl="0" w:tplc="DF6E3D20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49"/>
    <w:rsid w:val="00002790"/>
    <w:rsid w:val="00011C53"/>
    <w:rsid w:val="000123AA"/>
    <w:rsid w:val="000136B7"/>
    <w:rsid w:val="00014D08"/>
    <w:rsid w:val="00017D8B"/>
    <w:rsid w:val="00025F93"/>
    <w:rsid w:val="00027371"/>
    <w:rsid w:val="00032CE3"/>
    <w:rsid w:val="000403E0"/>
    <w:rsid w:val="0004387F"/>
    <w:rsid w:val="00044210"/>
    <w:rsid w:val="0005345E"/>
    <w:rsid w:val="00065E63"/>
    <w:rsid w:val="00071FEF"/>
    <w:rsid w:val="00073F39"/>
    <w:rsid w:val="00087DCD"/>
    <w:rsid w:val="00094102"/>
    <w:rsid w:val="000A28E1"/>
    <w:rsid w:val="000A572D"/>
    <w:rsid w:val="000C5AFF"/>
    <w:rsid w:val="000E6CEB"/>
    <w:rsid w:val="000E6DD3"/>
    <w:rsid w:val="000F3D14"/>
    <w:rsid w:val="00106F21"/>
    <w:rsid w:val="00127768"/>
    <w:rsid w:val="00131656"/>
    <w:rsid w:val="00142DAF"/>
    <w:rsid w:val="00162276"/>
    <w:rsid w:val="00176547"/>
    <w:rsid w:val="00190024"/>
    <w:rsid w:val="0019018C"/>
    <w:rsid w:val="001A0A4B"/>
    <w:rsid w:val="001A771A"/>
    <w:rsid w:val="001C0019"/>
    <w:rsid w:val="001C7F2B"/>
    <w:rsid w:val="001D5B5A"/>
    <w:rsid w:val="001E0596"/>
    <w:rsid w:val="001F17B0"/>
    <w:rsid w:val="001F5B21"/>
    <w:rsid w:val="002045EA"/>
    <w:rsid w:val="00211261"/>
    <w:rsid w:val="00212CB1"/>
    <w:rsid w:val="00224EBB"/>
    <w:rsid w:val="002251F5"/>
    <w:rsid w:val="00245C09"/>
    <w:rsid w:val="00256468"/>
    <w:rsid w:val="00260780"/>
    <w:rsid w:val="002664F0"/>
    <w:rsid w:val="00271248"/>
    <w:rsid w:val="002738AA"/>
    <w:rsid w:val="00282D7C"/>
    <w:rsid w:val="00286305"/>
    <w:rsid w:val="002863A3"/>
    <w:rsid w:val="002A4B36"/>
    <w:rsid w:val="002A6831"/>
    <w:rsid w:val="002A7C18"/>
    <w:rsid w:val="002B3937"/>
    <w:rsid w:val="002C050D"/>
    <w:rsid w:val="002C590B"/>
    <w:rsid w:val="002D3512"/>
    <w:rsid w:val="002E037F"/>
    <w:rsid w:val="002E529C"/>
    <w:rsid w:val="002F197C"/>
    <w:rsid w:val="002F47D9"/>
    <w:rsid w:val="00306E51"/>
    <w:rsid w:val="00307E1F"/>
    <w:rsid w:val="003164C5"/>
    <w:rsid w:val="00323F8E"/>
    <w:rsid w:val="00333568"/>
    <w:rsid w:val="00342A51"/>
    <w:rsid w:val="0034379C"/>
    <w:rsid w:val="00363EF8"/>
    <w:rsid w:val="00370F3C"/>
    <w:rsid w:val="00372F43"/>
    <w:rsid w:val="00375147"/>
    <w:rsid w:val="00382118"/>
    <w:rsid w:val="003832B7"/>
    <w:rsid w:val="00384AF2"/>
    <w:rsid w:val="00386A21"/>
    <w:rsid w:val="00387012"/>
    <w:rsid w:val="00392CA2"/>
    <w:rsid w:val="00396686"/>
    <w:rsid w:val="003A0327"/>
    <w:rsid w:val="003A278C"/>
    <w:rsid w:val="003A563E"/>
    <w:rsid w:val="003B0F90"/>
    <w:rsid w:val="003B4414"/>
    <w:rsid w:val="003B63B5"/>
    <w:rsid w:val="003B78B7"/>
    <w:rsid w:val="003C4634"/>
    <w:rsid w:val="003D4E71"/>
    <w:rsid w:val="003D5121"/>
    <w:rsid w:val="003D60EC"/>
    <w:rsid w:val="003E13AE"/>
    <w:rsid w:val="003E3A27"/>
    <w:rsid w:val="003E3A81"/>
    <w:rsid w:val="003F3A63"/>
    <w:rsid w:val="003F526E"/>
    <w:rsid w:val="004057EA"/>
    <w:rsid w:val="00407FB4"/>
    <w:rsid w:val="00416A9B"/>
    <w:rsid w:val="004224AB"/>
    <w:rsid w:val="00427F58"/>
    <w:rsid w:val="00434821"/>
    <w:rsid w:val="0046492E"/>
    <w:rsid w:val="00470A73"/>
    <w:rsid w:val="00472F29"/>
    <w:rsid w:val="00480E0C"/>
    <w:rsid w:val="00484AF8"/>
    <w:rsid w:val="004878CA"/>
    <w:rsid w:val="00493405"/>
    <w:rsid w:val="004C1A28"/>
    <w:rsid w:val="004C3C08"/>
    <w:rsid w:val="004C3D98"/>
    <w:rsid w:val="004C78E0"/>
    <w:rsid w:val="004D0808"/>
    <w:rsid w:val="004D277F"/>
    <w:rsid w:val="004D2B48"/>
    <w:rsid w:val="004E0559"/>
    <w:rsid w:val="0051000D"/>
    <w:rsid w:val="00512E27"/>
    <w:rsid w:val="005161C2"/>
    <w:rsid w:val="00516E66"/>
    <w:rsid w:val="00535AA3"/>
    <w:rsid w:val="005403B7"/>
    <w:rsid w:val="005423DC"/>
    <w:rsid w:val="005433EA"/>
    <w:rsid w:val="00552976"/>
    <w:rsid w:val="0056705E"/>
    <w:rsid w:val="00572320"/>
    <w:rsid w:val="00577DDE"/>
    <w:rsid w:val="00590709"/>
    <w:rsid w:val="0059337E"/>
    <w:rsid w:val="00595502"/>
    <w:rsid w:val="00595E32"/>
    <w:rsid w:val="005A2196"/>
    <w:rsid w:val="005A4AD5"/>
    <w:rsid w:val="005A6AE5"/>
    <w:rsid w:val="005B14C1"/>
    <w:rsid w:val="005B3A9C"/>
    <w:rsid w:val="005C030B"/>
    <w:rsid w:val="005C3DB0"/>
    <w:rsid w:val="005D1877"/>
    <w:rsid w:val="005D1AB1"/>
    <w:rsid w:val="005D3919"/>
    <w:rsid w:val="005D4815"/>
    <w:rsid w:val="005E0292"/>
    <w:rsid w:val="005F0483"/>
    <w:rsid w:val="00601493"/>
    <w:rsid w:val="00610256"/>
    <w:rsid w:val="00614DC9"/>
    <w:rsid w:val="00615087"/>
    <w:rsid w:val="00626A81"/>
    <w:rsid w:val="0063068E"/>
    <w:rsid w:val="006309F3"/>
    <w:rsid w:val="0064590B"/>
    <w:rsid w:val="006519D9"/>
    <w:rsid w:val="006637C8"/>
    <w:rsid w:val="00670132"/>
    <w:rsid w:val="006709F3"/>
    <w:rsid w:val="006737FF"/>
    <w:rsid w:val="00682025"/>
    <w:rsid w:val="00690E52"/>
    <w:rsid w:val="006A0E3E"/>
    <w:rsid w:val="006A7A0D"/>
    <w:rsid w:val="006C3633"/>
    <w:rsid w:val="006C5D67"/>
    <w:rsid w:val="006D77EB"/>
    <w:rsid w:val="006E0F69"/>
    <w:rsid w:val="006E6AE6"/>
    <w:rsid w:val="006E7AD0"/>
    <w:rsid w:val="006F159C"/>
    <w:rsid w:val="006F2DD4"/>
    <w:rsid w:val="006F6AC4"/>
    <w:rsid w:val="006F6B01"/>
    <w:rsid w:val="0070000C"/>
    <w:rsid w:val="007065C3"/>
    <w:rsid w:val="00710FD4"/>
    <w:rsid w:val="00715D71"/>
    <w:rsid w:val="00730559"/>
    <w:rsid w:val="00742520"/>
    <w:rsid w:val="00745F40"/>
    <w:rsid w:val="00764C7D"/>
    <w:rsid w:val="007662CD"/>
    <w:rsid w:val="007713AB"/>
    <w:rsid w:val="00772884"/>
    <w:rsid w:val="00776CEB"/>
    <w:rsid w:val="00796331"/>
    <w:rsid w:val="007A04C9"/>
    <w:rsid w:val="007A340B"/>
    <w:rsid w:val="007B0F02"/>
    <w:rsid w:val="007B22B6"/>
    <w:rsid w:val="007B2D7F"/>
    <w:rsid w:val="007B473F"/>
    <w:rsid w:val="007C15D6"/>
    <w:rsid w:val="007C356E"/>
    <w:rsid w:val="007F04C6"/>
    <w:rsid w:val="007F22B7"/>
    <w:rsid w:val="007F5979"/>
    <w:rsid w:val="008033A8"/>
    <w:rsid w:val="0081587A"/>
    <w:rsid w:val="0081690E"/>
    <w:rsid w:val="0082030E"/>
    <w:rsid w:val="00831229"/>
    <w:rsid w:val="00831246"/>
    <w:rsid w:val="0084401F"/>
    <w:rsid w:val="00847FD6"/>
    <w:rsid w:val="00855EB2"/>
    <w:rsid w:val="008704A3"/>
    <w:rsid w:val="00872A45"/>
    <w:rsid w:val="008733CE"/>
    <w:rsid w:val="00873AE8"/>
    <w:rsid w:val="00885737"/>
    <w:rsid w:val="00890921"/>
    <w:rsid w:val="008930D3"/>
    <w:rsid w:val="008A4F09"/>
    <w:rsid w:val="008B0C85"/>
    <w:rsid w:val="008B7B27"/>
    <w:rsid w:val="008C4BD3"/>
    <w:rsid w:val="008D3F3A"/>
    <w:rsid w:val="008E05FA"/>
    <w:rsid w:val="008F069F"/>
    <w:rsid w:val="008F44CB"/>
    <w:rsid w:val="00901654"/>
    <w:rsid w:val="0090258B"/>
    <w:rsid w:val="00921138"/>
    <w:rsid w:val="009475CC"/>
    <w:rsid w:val="00953C89"/>
    <w:rsid w:val="00957166"/>
    <w:rsid w:val="009632AB"/>
    <w:rsid w:val="00966237"/>
    <w:rsid w:val="00974FC0"/>
    <w:rsid w:val="009830C9"/>
    <w:rsid w:val="00991945"/>
    <w:rsid w:val="009A4C00"/>
    <w:rsid w:val="009A599C"/>
    <w:rsid w:val="009A5E1B"/>
    <w:rsid w:val="009A77E0"/>
    <w:rsid w:val="009C2597"/>
    <w:rsid w:val="009D42B4"/>
    <w:rsid w:val="009E3F25"/>
    <w:rsid w:val="00A04835"/>
    <w:rsid w:val="00A0502E"/>
    <w:rsid w:val="00A237F2"/>
    <w:rsid w:val="00A319E5"/>
    <w:rsid w:val="00A32113"/>
    <w:rsid w:val="00A33623"/>
    <w:rsid w:val="00A4702A"/>
    <w:rsid w:val="00A5370C"/>
    <w:rsid w:val="00A56231"/>
    <w:rsid w:val="00A608DE"/>
    <w:rsid w:val="00A72911"/>
    <w:rsid w:val="00A77299"/>
    <w:rsid w:val="00A8612F"/>
    <w:rsid w:val="00A876C3"/>
    <w:rsid w:val="00A9585A"/>
    <w:rsid w:val="00AA792E"/>
    <w:rsid w:val="00AC05FE"/>
    <w:rsid w:val="00AC2934"/>
    <w:rsid w:val="00AC6B40"/>
    <w:rsid w:val="00AC6DFE"/>
    <w:rsid w:val="00AC7A00"/>
    <w:rsid w:val="00AD56E3"/>
    <w:rsid w:val="00AD7412"/>
    <w:rsid w:val="00AE0170"/>
    <w:rsid w:val="00AF0B3B"/>
    <w:rsid w:val="00AF7D79"/>
    <w:rsid w:val="00B06E65"/>
    <w:rsid w:val="00B12B53"/>
    <w:rsid w:val="00B20388"/>
    <w:rsid w:val="00B32CC1"/>
    <w:rsid w:val="00B41DF6"/>
    <w:rsid w:val="00B45E89"/>
    <w:rsid w:val="00B6238D"/>
    <w:rsid w:val="00B62D0B"/>
    <w:rsid w:val="00B714A8"/>
    <w:rsid w:val="00B76DA9"/>
    <w:rsid w:val="00B800AE"/>
    <w:rsid w:val="00B81BF0"/>
    <w:rsid w:val="00B90C65"/>
    <w:rsid w:val="00B94F20"/>
    <w:rsid w:val="00BA0124"/>
    <w:rsid w:val="00BA26C6"/>
    <w:rsid w:val="00BC1A04"/>
    <w:rsid w:val="00BC2444"/>
    <w:rsid w:val="00BC4B10"/>
    <w:rsid w:val="00BC7A9E"/>
    <w:rsid w:val="00BD1E68"/>
    <w:rsid w:val="00BE74F0"/>
    <w:rsid w:val="00C02DF5"/>
    <w:rsid w:val="00C20451"/>
    <w:rsid w:val="00C257FA"/>
    <w:rsid w:val="00C344EF"/>
    <w:rsid w:val="00C35035"/>
    <w:rsid w:val="00C52D55"/>
    <w:rsid w:val="00C5389E"/>
    <w:rsid w:val="00C60649"/>
    <w:rsid w:val="00C707F3"/>
    <w:rsid w:val="00C7109B"/>
    <w:rsid w:val="00C74540"/>
    <w:rsid w:val="00C74A0B"/>
    <w:rsid w:val="00C75130"/>
    <w:rsid w:val="00C7777B"/>
    <w:rsid w:val="00C811E5"/>
    <w:rsid w:val="00C840DB"/>
    <w:rsid w:val="00C85082"/>
    <w:rsid w:val="00C91008"/>
    <w:rsid w:val="00C94017"/>
    <w:rsid w:val="00C9442C"/>
    <w:rsid w:val="00C94624"/>
    <w:rsid w:val="00CA5957"/>
    <w:rsid w:val="00CA7BD4"/>
    <w:rsid w:val="00CB18D6"/>
    <w:rsid w:val="00CC03FC"/>
    <w:rsid w:val="00CC7250"/>
    <w:rsid w:val="00CD1A8A"/>
    <w:rsid w:val="00CD2A35"/>
    <w:rsid w:val="00CD682B"/>
    <w:rsid w:val="00CE2540"/>
    <w:rsid w:val="00CF01EF"/>
    <w:rsid w:val="00CF2E9A"/>
    <w:rsid w:val="00D0019B"/>
    <w:rsid w:val="00D01A44"/>
    <w:rsid w:val="00D01E26"/>
    <w:rsid w:val="00D05C94"/>
    <w:rsid w:val="00D07D2B"/>
    <w:rsid w:val="00D109B7"/>
    <w:rsid w:val="00D40C54"/>
    <w:rsid w:val="00D46A2A"/>
    <w:rsid w:val="00D507F1"/>
    <w:rsid w:val="00D55DAE"/>
    <w:rsid w:val="00D71CAA"/>
    <w:rsid w:val="00D81042"/>
    <w:rsid w:val="00D817B3"/>
    <w:rsid w:val="00D86DD1"/>
    <w:rsid w:val="00DB16F7"/>
    <w:rsid w:val="00DC019A"/>
    <w:rsid w:val="00DC0371"/>
    <w:rsid w:val="00DD284B"/>
    <w:rsid w:val="00DD5AF9"/>
    <w:rsid w:val="00DE69A9"/>
    <w:rsid w:val="00DF0364"/>
    <w:rsid w:val="00DF6563"/>
    <w:rsid w:val="00E02E9A"/>
    <w:rsid w:val="00E1084A"/>
    <w:rsid w:val="00E12485"/>
    <w:rsid w:val="00E126A6"/>
    <w:rsid w:val="00E210DB"/>
    <w:rsid w:val="00E266C4"/>
    <w:rsid w:val="00E42427"/>
    <w:rsid w:val="00E53BB8"/>
    <w:rsid w:val="00E6444A"/>
    <w:rsid w:val="00E64ACD"/>
    <w:rsid w:val="00E66630"/>
    <w:rsid w:val="00E667F1"/>
    <w:rsid w:val="00E733C7"/>
    <w:rsid w:val="00E82CAA"/>
    <w:rsid w:val="00E83FF9"/>
    <w:rsid w:val="00E96665"/>
    <w:rsid w:val="00EA0418"/>
    <w:rsid w:val="00EA753B"/>
    <w:rsid w:val="00EB2393"/>
    <w:rsid w:val="00EB713C"/>
    <w:rsid w:val="00EC13AE"/>
    <w:rsid w:val="00EC1E97"/>
    <w:rsid w:val="00EC3D66"/>
    <w:rsid w:val="00EC79D1"/>
    <w:rsid w:val="00ED44EC"/>
    <w:rsid w:val="00ED4E00"/>
    <w:rsid w:val="00ED7EE4"/>
    <w:rsid w:val="00EE2458"/>
    <w:rsid w:val="00EE2F5D"/>
    <w:rsid w:val="00EE3475"/>
    <w:rsid w:val="00EF452A"/>
    <w:rsid w:val="00F01182"/>
    <w:rsid w:val="00F05011"/>
    <w:rsid w:val="00F06776"/>
    <w:rsid w:val="00F1177A"/>
    <w:rsid w:val="00F12B87"/>
    <w:rsid w:val="00F23183"/>
    <w:rsid w:val="00F23BD4"/>
    <w:rsid w:val="00F30DD3"/>
    <w:rsid w:val="00F35AF2"/>
    <w:rsid w:val="00F37DA4"/>
    <w:rsid w:val="00F473EB"/>
    <w:rsid w:val="00F73394"/>
    <w:rsid w:val="00F8477D"/>
    <w:rsid w:val="00F8625E"/>
    <w:rsid w:val="00F92983"/>
    <w:rsid w:val="00FA1523"/>
    <w:rsid w:val="00FB07B5"/>
    <w:rsid w:val="00FC76FA"/>
    <w:rsid w:val="00FD1146"/>
    <w:rsid w:val="00FD1785"/>
    <w:rsid w:val="00FD3516"/>
    <w:rsid w:val="00FD366E"/>
    <w:rsid w:val="00FD37DE"/>
    <w:rsid w:val="00FD6D62"/>
    <w:rsid w:val="00FE12E4"/>
    <w:rsid w:val="00FF03A2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59CE2-5F71-4C8A-9A1F-FBA5B655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D6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1F"/>
    <w:pPr>
      <w:ind w:leftChars="400" w:left="840"/>
    </w:pPr>
  </w:style>
  <w:style w:type="table" w:styleId="a4">
    <w:name w:val="Table Grid"/>
    <w:basedOn w:val="a1"/>
    <w:uiPriority w:val="39"/>
    <w:rsid w:val="0004421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18C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9018C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3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C3D6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C3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C3D66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714A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14A8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714A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14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14A8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DE69A9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locked/>
    <w:rsid w:val="00DE69A9"/>
    <w:rPr>
      <w:rFonts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DE69A9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locked/>
    <w:rsid w:val="00DE69A9"/>
    <w:rPr>
      <w:rFonts w:cs="Times New Roman"/>
      <w:sz w:val="22"/>
    </w:rPr>
  </w:style>
  <w:style w:type="table" w:customStyle="1" w:styleId="1">
    <w:name w:val="表 (格子)1"/>
    <w:basedOn w:val="a1"/>
    <w:next w:val="a4"/>
    <w:uiPriority w:val="39"/>
    <w:rsid w:val="00710FD4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733C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4FFC-0B7C-4BD6-9B1E-83DEDC06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新藤華子</cp:lastModifiedBy>
  <cp:revision>3</cp:revision>
  <cp:lastPrinted>2020-06-26T05:23:00Z</cp:lastPrinted>
  <dcterms:created xsi:type="dcterms:W3CDTF">2020-11-18T09:17:00Z</dcterms:created>
  <dcterms:modified xsi:type="dcterms:W3CDTF">2020-11-18T09:21:00Z</dcterms:modified>
</cp:coreProperties>
</file>